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17C4" w14:textId="34148AE9" w:rsidR="00B06BF6" w:rsidRPr="00FC5EBA" w:rsidRDefault="00B06BF6" w:rsidP="00B06BF6">
      <w:pPr>
        <w:rPr>
          <w:rFonts w:ascii="Calibri" w:hAnsi="Calibri" w:cs="Calibri"/>
          <w:b/>
          <w:sz w:val="32"/>
          <w:szCs w:val="20"/>
        </w:rPr>
      </w:pPr>
      <w:r>
        <w:rPr>
          <w:rFonts w:ascii="HP Simplified" w:hAnsi="HP Simplified" w:cs="Calibri"/>
          <w:szCs w:val="20"/>
        </w:rPr>
        <w:t xml:space="preserve">                                 </w:t>
      </w:r>
      <w:r w:rsidRPr="00FC5EBA">
        <w:rPr>
          <w:rFonts w:ascii="Calibri" w:hAnsi="Calibri" w:cs="Calibri"/>
          <w:b/>
          <w:szCs w:val="20"/>
        </w:rPr>
        <w:t xml:space="preserve">Mestrado em </w:t>
      </w:r>
      <w:r w:rsidR="00FC5EBA" w:rsidRPr="00FC5EBA">
        <w:rPr>
          <w:rFonts w:ascii="Calibri" w:hAnsi="Calibri" w:cs="Calibri"/>
          <w:b/>
          <w:szCs w:val="20"/>
        </w:rPr>
        <w:t xml:space="preserve">GESTÃO EM </w:t>
      </w:r>
      <w:r w:rsidRPr="00FC5EBA">
        <w:rPr>
          <w:rFonts w:ascii="Calibri" w:hAnsi="Calibri" w:cs="Calibri"/>
          <w:b/>
          <w:szCs w:val="20"/>
        </w:rPr>
        <w:t xml:space="preserve">TURISMO </w:t>
      </w:r>
      <w:r w:rsidR="00FC5EBA" w:rsidRPr="00FC5EBA">
        <w:rPr>
          <w:rFonts w:ascii="Calibri" w:hAnsi="Calibri" w:cs="Calibri"/>
          <w:b/>
          <w:szCs w:val="20"/>
        </w:rPr>
        <w:t>E INOVAÇÃO TERRITORIAL</w:t>
      </w:r>
      <w:r w:rsidRPr="00FC5EBA">
        <w:rPr>
          <w:rFonts w:ascii="Calibri" w:hAnsi="Calibri" w:cs="Calibri"/>
          <w:b/>
          <w:szCs w:val="20"/>
        </w:rPr>
        <w:t xml:space="preserve"> </w:t>
      </w:r>
    </w:p>
    <w:p w14:paraId="0C018BCE" w14:textId="77777777" w:rsidR="00567DF5" w:rsidRPr="00C42839" w:rsidRDefault="00567DF5" w:rsidP="00567DF5">
      <w:pPr>
        <w:rPr>
          <w:rFonts w:ascii="Calibri" w:hAnsi="Calibri" w:cs="Calibri"/>
          <w:szCs w:val="20"/>
        </w:rPr>
      </w:pPr>
    </w:p>
    <w:p w14:paraId="23504D65" w14:textId="77777777" w:rsidR="001D4C72" w:rsidRDefault="001D4C72" w:rsidP="00670F2A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</w:p>
    <w:p w14:paraId="193A7C33" w14:textId="21E7A6E1" w:rsidR="00C401D4" w:rsidRDefault="00C401D4" w:rsidP="00C401D4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 do(a) estagiário(a): ______________________________________________________</w:t>
      </w:r>
      <w:r w:rsidR="00724EBC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________________________</w:t>
      </w:r>
    </w:p>
    <w:p w14:paraId="5F5FAC56" w14:textId="77777777" w:rsidR="00724EBC" w:rsidRDefault="00724EBC" w:rsidP="00C401D4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</w:p>
    <w:p w14:paraId="7800C022" w14:textId="4EF9C74D" w:rsidR="00C401D4" w:rsidRDefault="00540654" w:rsidP="00C401D4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Entidade</w:t>
      </w:r>
      <w:r w:rsidR="000A79A3">
        <w:rPr>
          <w:rFonts w:ascii="Calibri" w:hAnsi="Calibri" w:cs="Calibri"/>
          <w:sz w:val="20"/>
          <w:szCs w:val="20"/>
        </w:rPr>
        <w:t xml:space="preserve"> acolhedora: _</w:t>
      </w:r>
      <w:r w:rsidR="00C401D4">
        <w:rPr>
          <w:rFonts w:ascii="Calibri" w:hAnsi="Calibri" w:cs="Calibri"/>
          <w:sz w:val="20"/>
          <w:szCs w:val="20"/>
        </w:rPr>
        <w:t>___________________________________________________</w:t>
      </w:r>
      <w:r w:rsidR="00724EBC">
        <w:rPr>
          <w:rFonts w:ascii="Calibri" w:hAnsi="Calibri" w:cs="Calibri"/>
          <w:sz w:val="20"/>
          <w:szCs w:val="20"/>
        </w:rPr>
        <w:t>_</w:t>
      </w:r>
      <w:r w:rsidR="00C401D4">
        <w:rPr>
          <w:rFonts w:ascii="Calibri" w:hAnsi="Calibri" w:cs="Calibri"/>
          <w:sz w:val="20"/>
          <w:szCs w:val="20"/>
        </w:rPr>
        <w:t>______________________________</w:t>
      </w:r>
    </w:p>
    <w:p w14:paraId="6B937AB5" w14:textId="6261D36A" w:rsidR="00C401D4" w:rsidRDefault="00C401D4" w:rsidP="00C401D4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 w:rsidR="000A79A3">
        <w:rPr>
          <w:rFonts w:ascii="Calibri" w:hAnsi="Calibri" w:cs="Calibri"/>
          <w:sz w:val="20"/>
          <w:szCs w:val="20"/>
        </w:rPr>
        <w:t>Supervisor do estágio</w:t>
      </w:r>
      <w:r>
        <w:rPr>
          <w:rFonts w:ascii="Calibri" w:hAnsi="Calibri" w:cs="Calibri"/>
          <w:sz w:val="20"/>
          <w:szCs w:val="20"/>
        </w:rPr>
        <w:t>: __</w:t>
      </w:r>
      <w:r w:rsidR="000A79A3">
        <w:rPr>
          <w:rFonts w:ascii="Calibri" w:hAnsi="Calibri" w:cs="Calibri"/>
          <w:sz w:val="20"/>
          <w:szCs w:val="20"/>
        </w:rPr>
        <w:t>______________</w:t>
      </w:r>
      <w:r>
        <w:rPr>
          <w:rFonts w:ascii="Calibri" w:hAnsi="Calibri" w:cs="Calibri"/>
          <w:sz w:val="20"/>
          <w:szCs w:val="20"/>
        </w:rPr>
        <w:t>________________________________</w:t>
      </w:r>
      <w:r w:rsidR="00724EBC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_________________________________</w:t>
      </w:r>
    </w:p>
    <w:p w14:paraId="6E279D28" w14:textId="77777777" w:rsidR="00C401D4" w:rsidRDefault="00C401D4" w:rsidP="00C401D4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</w:p>
    <w:p w14:paraId="0EC34C3E" w14:textId="38EFCB95" w:rsidR="00540654" w:rsidRDefault="000A79A3" w:rsidP="00540654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Docente o</w:t>
      </w:r>
      <w:r w:rsidR="00540654">
        <w:rPr>
          <w:rFonts w:ascii="Calibri" w:hAnsi="Calibri" w:cs="Calibri"/>
          <w:sz w:val="20"/>
          <w:szCs w:val="20"/>
        </w:rPr>
        <w:t xml:space="preserve">rientador </w:t>
      </w:r>
      <w:r>
        <w:rPr>
          <w:rFonts w:ascii="Calibri" w:hAnsi="Calibri" w:cs="Calibri"/>
          <w:sz w:val="20"/>
          <w:szCs w:val="20"/>
        </w:rPr>
        <w:t>d</w:t>
      </w:r>
      <w:r w:rsidR="00540654">
        <w:rPr>
          <w:rFonts w:ascii="Calibri" w:hAnsi="Calibri" w:cs="Calibri"/>
          <w:sz w:val="20"/>
          <w:szCs w:val="20"/>
        </w:rPr>
        <w:t>a ESEC:</w:t>
      </w:r>
      <w:r w:rsidR="006F0D73">
        <w:rPr>
          <w:rFonts w:ascii="Calibri" w:hAnsi="Calibri" w:cs="Calibri"/>
          <w:sz w:val="20"/>
          <w:szCs w:val="20"/>
        </w:rPr>
        <w:t xml:space="preserve"> / ESTGOH</w:t>
      </w:r>
      <w:r w:rsidR="0054065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</w:t>
      </w:r>
      <w:r w:rsidR="00540654">
        <w:rPr>
          <w:rFonts w:ascii="Calibri" w:hAnsi="Calibri" w:cs="Calibri"/>
          <w:sz w:val="20"/>
          <w:szCs w:val="20"/>
        </w:rPr>
        <w:t>__________</w:t>
      </w:r>
      <w:r w:rsidR="00724EBC">
        <w:rPr>
          <w:rFonts w:ascii="Calibri" w:hAnsi="Calibri" w:cs="Calibri"/>
          <w:sz w:val="20"/>
          <w:szCs w:val="20"/>
        </w:rPr>
        <w:t>__</w:t>
      </w:r>
      <w:r w:rsidR="00540654">
        <w:rPr>
          <w:rFonts w:ascii="Calibri" w:hAnsi="Calibri" w:cs="Calibri"/>
          <w:sz w:val="20"/>
          <w:szCs w:val="20"/>
        </w:rPr>
        <w:t>_____________________________</w:t>
      </w:r>
      <w:r w:rsidR="00FC5EBA">
        <w:rPr>
          <w:rFonts w:ascii="Calibri" w:hAnsi="Calibri" w:cs="Calibri"/>
          <w:sz w:val="20"/>
          <w:szCs w:val="20"/>
        </w:rPr>
        <w:t>______________________</w:t>
      </w:r>
    </w:p>
    <w:p w14:paraId="7129DA48" w14:textId="77777777" w:rsidR="001D4C72" w:rsidRDefault="001D4C72" w:rsidP="006246FF">
      <w:pPr>
        <w:tabs>
          <w:tab w:val="left" w:pos="970"/>
        </w:tabs>
        <w:rPr>
          <w:rFonts w:ascii="Calibri" w:hAnsi="Calibri" w:cs="Calibri"/>
          <w:sz w:val="20"/>
          <w:szCs w:val="20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992"/>
        <w:gridCol w:w="851"/>
        <w:gridCol w:w="850"/>
        <w:gridCol w:w="851"/>
        <w:gridCol w:w="850"/>
      </w:tblGrid>
      <w:tr w:rsidR="00540654" w14:paraId="325414C0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9EE42" w14:textId="77777777" w:rsidR="00540654" w:rsidRPr="00540654" w:rsidRDefault="00540654">
            <w:pPr>
              <w:spacing w:before="100" w:beforeAutospacing="1" w:after="100" w:afterAutospacing="1"/>
              <w:ind w:left="-902" w:right="57" w:firstLine="902"/>
              <w:contextualSpacing/>
              <w:jc w:val="center"/>
              <w:rPr>
                <w:rFonts w:asciiTheme="minorHAnsi" w:eastAsia="Batang" w:hAnsiTheme="minorHAnsi" w:cstheme="minorHAnsi"/>
                <w:b/>
                <w:bCs/>
                <w:smallCaps/>
                <w:sz w:val="20"/>
                <w:szCs w:val="18"/>
              </w:rPr>
            </w:pPr>
            <w:r w:rsidRPr="00540654">
              <w:rPr>
                <w:rFonts w:asciiTheme="minorHAnsi" w:eastAsia="Batang" w:hAnsiTheme="minorHAnsi" w:cstheme="minorHAnsi"/>
                <w:b/>
                <w:bCs/>
                <w:smallCaps/>
                <w:sz w:val="20"/>
                <w:szCs w:val="18"/>
              </w:rPr>
              <w:t xml:space="preserve">Competências </w:t>
            </w:r>
          </w:p>
          <w:p w14:paraId="6EF636CF" w14:textId="77777777" w:rsidR="00540654" w:rsidRPr="00540654" w:rsidRDefault="00540654">
            <w:pPr>
              <w:spacing w:before="100" w:beforeAutospacing="1" w:after="100" w:afterAutospacing="1"/>
              <w:ind w:left="-902" w:right="57" w:firstLine="90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540654">
              <w:rPr>
                <w:rFonts w:asciiTheme="minorHAnsi" w:hAnsiTheme="minorHAnsi" w:cstheme="minorHAnsi"/>
                <w:b/>
                <w:smallCaps/>
                <w:sz w:val="20"/>
                <w:szCs w:val="18"/>
              </w:rPr>
              <w:t>Sócio-Relacionais</w:t>
            </w:r>
            <w:proofErr w:type="spellEnd"/>
            <w:r w:rsidRPr="00540654">
              <w:rPr>
                <w:rFonts w:asciiTheme="minorHAnsi" w:hAnsiTheme="minorHAnsi" w:cstheme="minorHAnsi"/>
                <w:b/>
                <w:smallCaps/>
                <w:sz w:val="20"/>
                <w:szCs w:val="18"/>
              </w:rPr>
              <w:t xml:space="preserve"> em ambiente de trabalho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1A56C" w14:textId="45138279" w:rsidR="00540654" w:rsidRPr="00B62462" w:rsidRDefault="00B624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2462">
              <w:rPr>
                <w:rFonts w:asciiTheme="minorHAnsi" w:hAnsiTheme="minorHAnsi" w:cstheme="minorHAnsi"/>
                <w:b/>
                <w:sz w:val="20"/>
                <w:szCs w:val="20"/>
              </w:rPr>
              <w:t>ESCALA DE AVALIAÇÃO</w:t>
            </w:r>
          </w:p>
        </w:tc>
      </w:tr>
      <w:tr w:rsidR="00540654" w14:paraId="59B54F53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CE9C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Assiduidade</w:t>
            </w:r>
          </w:p>
          <w:p w14:paraId="267F0DBE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[cumpre em função do calendário estabelecido entre as partes]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E80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CC6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EA9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5DFE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C6BE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7DE2485D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F700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Pontualidade</w:t>
            </w:r>
          </w:p>
          <w:p w14:paraId="6F00784A" w14:textId="6486BE9E" w:rsidR="00540654" w:rsidRPr="00540654" w:rsidRDefault="00540654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[cumpre em função do horário pré-estab</w:t>
            </w:r>
            <w:r w:rsidR="00AC7AE6">
              <w:rPr>
                <w:rFonts w:asciiTheme="minorHAnsi" w:hAnsiTheme="minorHAnsi" w:cstheme="minorHAnsi"/>
                <w:sz w:val="20"/>
                <w:szCs w:val="18"/>
              </w:rPr>
              <w:t>e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lecido entre as partes]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F0E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8C6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9E6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32F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4150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567B7543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21BA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Capacidade de Integração na Organização</w:t>
            </w:r>
          </w:p>
          <w:p w14:paraId="12BDC5D9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[conhece e respeita as normas em vigor, métodos e ritmos de trabalho; conhece e respeita os colaboradores internos…]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D141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5FA9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C750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7B5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7E2D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129DA745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15A" w14:textId="77777777" w:rsidR="00540654" w:rsidRPr="00540654" w:rsidRDefault="0054065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Capacidade de Relacionamento Interpessoal</w:t>
            </w:r>
          </w:p>
          <w:p w14:paraId="33C536C2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[identifica os colaboradores internos da Organização e os seus clientes e mantém boas relações com eles; promove um bom ambiente de trabalho…]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AE2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F1BD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BDFE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AD69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3D1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4E7B5975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BA56" w14:textId="77777777" w:rsidR="00540654" w:rsidRPr="00540654" w:rsidRDefault="0054065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Capacidade de Executar Tarefas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79C75EE3" w14:textId="7C5590EE" w:rsidR="00540654" w:rsidRPr="00540654" w:rsidRDefault="00540654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[revela interesse e curiosidade pelas tarefas que lhe são atribuídas e cumpre-as com qualidade e rapidez em função dos </w:t>
            </w:r>
            <w:r w:rsidR="00B62462" w:rsidRPr="00540654">
              <w:rPr>
                <w:rFonts w:asciiTheme="minorHAnsi" w:hAnsiTheme="minorHAnsi" w:cstheme="minorHAnsi"/>
                <w:sz w:val="20"/>
                <w:szCs w:val="18"/>
              </w:rPr>
              <w:t>objetivos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e regras estabelecidos…]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2F03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6C5D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29BD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1E77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76CD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25921E67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C62D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Capacidade para Trabalhar em Equipa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1076A30A" w14:textId="70CB97C4" w:rsidR="00540654" w:rsidRPr="00540654" w:rsidRDefault="00540654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[demonstra capacidade de trabalhar em equipa, cumpre os compromissos assumidos, aceita os </w:t>
            </w:r>
            <w:r w:rsidR="00B62462" w:rsidRPr="00540654">
              <w:rPr>
                <w:rFonts w:asciiTheme="minorHAnsi" w:hAnsiTheme="minorHAnsi" w:cstheme="minorHAnsi"/>
                <w:sz w:val="20"/>
                <w:szCs w:val="18"/>
              </w:rPr>
              <w:t>objetivos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do grupo como sendo seus…]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F52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878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F89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0F4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0E6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4603C342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EE3" w14:textId="77777777" w:rsidR="00540654" w:rsidRPr="00540654" w:rsidRDefault="0054065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Capacidade de Comunicação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64390084" w14:textId="77777777" w:rsidR="00540654" w:rsidRPr="00540654" w:rsidRDefault="0054065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[demonstra uma comunicação adequada perante os colaboradores e clientes da instituição]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B113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200A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D61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5AC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57C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59FE5B85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9352" w14:textId="77777777" w:rsidR="00540654" w:rsidRPr="00540654" w:rsidRDefault="0054065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Capacidade de Organização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0F2E6A30" w14:textId="6E49500B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[planeia e organiza o trabalho no sentido de cumprir as tarefas e </w:t>
            </w:r>
            <w:r w:rsidR="00B62462" w:rsidRPr="00540654">
              <w:rPr>
                <w:rFonts w:asciiTheme="minorHAnsi" w:hAnsiTheme="minorHAnsi" w:cstheme="minorHAnsi"/>
                <w:sz w:val="20"/>
                <w:szCs w:val="18"/>
              </w:rPr>
              <w:t>atividades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que lhe são propostas]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6C2A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27A1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10F3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35E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D5DD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667D5EDC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EE29" w14:textId="77777777" w:rsidR="00540654" w:rsidRPr="00540654" w:rsidRDefault="0054065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Sentido de Responsabilidade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2E026380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[revela saber-estar perante diferentes situações e organiza o trabalho de forma responsável, procurando cumprir as tarefas que lhe são atribuídas]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FFB7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DDA1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4A3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C176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BA50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3694EF5E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08EB" w14:textId="77777777" w:rsidR="00540654" w:rsidRPr="00540654" w:rsidRDefault="00540654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Capacidade de Iniciativa </w:t>
            </w:r>
          </w:p>
          <w:p w14:paraId="733C07E5" w14:textId="41AA174A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[apresenta sugestões de </w:t>
            </w:r>
            <w:r w:rsidR="00B62462" w:rsidRPr="00540654">
              <w:rPr>
                <w:rFonts w:asciiTheme="minorHAnsi" w:hAnsiTheme="minorHAnsi" w:cstheme="minorHAnsi"/>
                <w:sz w:val="20"/>
                <w:szCs w:val="18"/>
              </w:rPr>
              <w:t>atividades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e/ou melhoria de procedimentos, ajuda a </w:t>
            </w:r>
            <w:r w:rsidR="00B62462" w:rsidRPr="00540654">
              <w:rPr>
                <w:rFonts w:asciiTheme="minorHAnsi" w:hAnsiTheme="minorHAnsi" w:cstheme="minorHAnsi"/>
                <w:sz w:val="20"/>
                <w:szCs w:val="18"/>
              </w:rPr>
              <w:t>refletir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sobre a definição de novas soluções para eventuais problemas, demonstra espírito de iniciativa e de colaboração em todos os </w:t>
            </w:r>
            <w:r w:rsidR="00B62462" w:rsidRPr="00540654">
              <w:rPr>
                <w:rFonts w:asciiTheme="minorHAnsi" w:hAnsiTheme="minorHAnsi" w:cstheme="minorHAnsi"/>
                <w:sz w:val="20"/>
                <w:szCs w:val="18"/>
              </w:rPr>
              <w:t>aspetos</w:t>
            </w: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que envolvam aprendizagem…]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C504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08C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FB28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1C34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C3C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79DDFBDD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AD43" w14:textId="77777777" w:rsidR="00540654" w:rsidRPr="00540654" w:rsidRDefault="00540654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Disponibilidade </w:t>
            </w:r>
          </w:p>
          <w:p w14:paraId="10969B17" w14:textId="77777777" w:rsidR="00540654" w:rsidRPr="00540654" w:rsidRDefault="00540654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[manifesta disponibilidade para realizar novas tarefas, para ficar mais tempo no local de estágio quando há excesso de trabalho…]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7A39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D7BE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5164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3A1B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C9F1" w14:textId="77777777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540654" w14:paraId="0AE956E3" w14:textId="77777777" w:rsidTr="00B62462"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4A63B" w14:textId="2D18EBF6" w:rsidR="00B62462" w:rsidRPr="00540654" w:rsidRDefault="00B62462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09F801" w14:textId="5A4390F4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C1EA5" w14:textId="73A69F8B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08971" w14:textId="1A0958F6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5844C" w14:textId="0C404E52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1460E" w14:textId="1854E776" w:rsidR="00540654" w:rsidRPr="00540654" w:rsidRDefault="00540654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</w:p>
        </w:tc>
      </w:tr>
      <w:tr w:rsidR="00B62462" w14:paraId="0A70A31A" w14:textId="77777777" w:rsidTr="00B62462"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56250" w14:textId="77777777" w:rsidR="00B62462" w:rsidRPr="00540654" w:rsidRDefault="00B62462" w:rsidP="00B62462">
            <w:pPr>
              <w:spacing w:before="100" w:beforeAutospacing="1" w:after="100" w:afterAutospacing="1"/>
              <w:ind w:left="-902" w:right="57" w:firstLine="902"/>
              <w:contextualSpacing/>
              <w:jc w:val="center"/>
              <w:rPr>
                <w:rFonts w:asciiTheme="minorHAnsi" w:eastAsia="Batang" w:hAnsiTheme="minorHAnsi" w:cstheme="minorHAnsi"/>
                <w:b/>
                <w:bCs/>
                <w:smallCaps/>
                <w:sz w:val="20"/>
                <w:szCs w:val="1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949C9" w14:textId="77777777" w:rsidR="00B62462" w:rsidRPr="00540654" w:rsidRDefault="00B62462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</w:tr>
      <w:tr w:rsidR="00B62462" w14:paraId="4FA787E0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5E78C" w14:textId="256F87C6" w:rsidR="00B62462" w:rsidRPr="00540654" w:rsidRDefault="00B62462" w:rsidP="00B62462">
            <w:pPr>
              <w:spacing w:before="100" w:beforeAutospacing="1" w:after="100" w:afterAutospacing="1"/>
              <w:ind w:left="-902" w:right="57" w:firstLine="902"/>
              <w:contextualSpacing/>
              <w:jc w:val="center"/>
              <w:rPr>
                <w:rFonts w:asciiTheme="minorHAnsi" w:eastAsia="Batang" w:hAnsiTheme="minorHAnsi" w:cstheme="minorHAnsi"/>
                <w:b/>
                <w:bCs/>
                <w:smallCaps/>
                <w:sz w:val="20"/>
                <w:szCs w:val="18"/>
              </w:rPr>
            </w:pPr>
            <w:r w:rsidRPr="00540654">
              <w:rPr>
                <w:rFonts w:asciiTheme="minorHAnsi" w:eastAsia="Batang" w:hAnsiTheme="minorHAnsi" w:cstheme="minorHAnsi"/>
                <w:b/>
                <w:bCs/>
                <w:smallCaps/>
                <w:sz w:val="20"/>
                <w:szCs w:val="18"/>
              </w:rPr>
              <w:t>Competências</w:t>
            </w:r>
          </w:p>
          <w:p w14:paraId="279AEBAE" w14:textId="6A80CD2F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proofErr w:type="spellStart"/>
            <w:r w:rsidRPr="00540654">
              <w:rPr>
                <w:rFonts w:asciiTheme="minorHAnsi" w:hAnsiTheme="minorHAnsi" w:cstheme="minorHAnsi"/>
                <w:b/>
                <w:smallCaps/>
                <w:sz w:val="20"/>
                <w:szCs w:val="18"/>
              </w:rPr>
              <w:t>Sócio-Relacionais</w:t>
            </w:r>
            <w:proofErr w:type="spellEnd"/>
            <w:r w:rsidRPr="00540654">
              <w:rPr>
                <w:rFonts w:asciiTheme="minorHAnsi" w:hAnsiTheme="minorHAnsi" w:cstheme="minorHAnsi"/>
                <w:b/>
                <w:smallCaps/>
                <w:sz w:val="20"/>
                <w:szCs w:val="18"/>
              </w:rPr>
              <w:t xml:space="preserve"> em ambiente de trabalho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69ED0" w14:textId="789D0A37" w:rsidR="00B62462" w:rsidRPr="00540654" w:rsidRDefault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B62462">
              <w:rPr>
                <w:rFonts w:asciiTheme="minorHAnsi" w:hAnsiTheme="minorHAnsi" w:cstheme="minorHAnsi"/>
                <w:b/>
                <w:sz w:val="20"/>
                <w:szCs w:val="20"/>
              </w:rPr>
              <w:t>ESCALA DE AVALIAÇÃO</w:t>
            </w:r>
          </w:p>
        </w:tc>
      </w:tr>
      <w:tr w:rsidR="00B62462" w14:paraId="376A4DF0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00C" w14:textId="77777777" w:rsidR="00B62462" w:rsidRPr="00540654" w:rsidRDefault="00B62462" w:rsidP="00B62462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Aplicação de Conhecimentos Teóricos e Técnicos</w:t>
            </w:r>
          </w:p>
          <w:p w14:paraId="57F99872" w14:textId="7552D8C0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[demonstra conhecimentos essenciais e necessários para as exigências da função e capacidade de os aplicar…]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90E" w14:textId="0652270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B72F" w14:textId="18AFF2F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4949" w14:textId="3108A2C8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CBD" w14:textId="33599D36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29F" w14:textId="0FF0F032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669F2E4D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071A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Progressão Durante o Estágio</w:t>
            </w:r>
          </w:p>
          <w:p w14:paraId="6C98329B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</w:t>
            </w:r>
            <w:proofErr w:type="spellStart"/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auto-avalia</w:t>
            </w:r>
            <w:proofErr w:type="spellEnd"/>
            <w:r w:rsidRPr="00540654">
              <w:rPr>
                <w:rFonts w:asciiTheme="minorHAnsi" w:hAnsiTheme="minorHAnsi" w:cstheme="minorHAnsi"/>
                <w:sz w:val="20"/>
                <w:szCs w:val="18"/>
              </w:rPr>
              <w:t xml:space="preserve"> o interesse e a motivação para melhorar os seus conhecimentos e o desempenho ao longo do estágio…]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4D0F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FE4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6B2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4E7A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608F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6CF51581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28F4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b/>
                <w:sz w:val="20"/>
                <w:szCs w:val="18"/>
              </w:rPr>
              <w:t>Apresentação e Imagem Pessoal</w:t>
            </w:r>
          </w:p>
          <w:p w14:paraId="7DEFB81B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40654">
              <w:rPr>
                <w:rFonts w:asciiTheme="minorHAnsi" w:hAnsiTheme="minorHAnsi" w:cstheme="minorHAnsi"/>
                <w:sz w:val="20"/>
                <w:szCs w:val="18"/>
              </w:rPr>
              <w:t>[preocupa-se com a apresentação em relação ao ambiente específico de trabalho, apresenta-se de forma adequada às funções assumidas]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EF19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5B3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1FE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AF6E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6DA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:rsidRPr="00540654" w14:paraId="0EA50755" w14:textId="77777777" w:rsidTr="00B62462">
        <w:trPr>
          <w:gridAfter w:val="5"/>
          <w:wAfter w:w="4394" w:type="dxa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258D27" w14:textId="62DEAF81" w:rsidR="00B62462" w:rsidRPr="00B62462" w:rsidRDefault="00B62462" w:rsidP="00B624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2462">
              <w:rPr>
                <w:rFonts w:asciiTheme="minorHAnsi" w:hAnsiTheme="minorHAnsi" w:cstheme="minorHAnsi"/>
                <w:b/>
                <w:sz w:val="20"/>
                <w:szCs w:val="20"/>
              </w:rPr>
              <w:t>AVALIAÇÃO DE DESEMPENHO POR ATIVIDADE</w:t>
            </w:r>
          </w:p>
        </w:tc>
      </w:tr>
      <w:tr w:rsidR="00B62462" w14:paraId="7FF93D2E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C96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AC5FC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392E" w14:textId="47A78C4F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B03" w14:textId="01BE90BD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DC" w14:textId="06C35491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98BB" w14:textId="0E8FF11C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7A9" w14:textId="43216CA5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5D3E954C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628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7CD87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9B73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315E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AB88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45B7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7FE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6479EEF5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F59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0B1E6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92DB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AE47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C804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FC6B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9333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465C3AAA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844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36FBAF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4064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11AC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C90D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E233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645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0027CB31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080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9F90C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2670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71CD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9A84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9A04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9AF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  <w:tr w:rsidR="00B62462" w14:paraId="5CB428A1" w14:textId="77777777" w:rsidTr="00B6246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766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4A780E" w14:textId="77777777" w:rsidR="00B62462" w:rsidRPr="00540654" w:rsidRDefault="00B62462" w:rsidP="00B624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B8B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Insuficiente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31C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Suficiente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B2D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2DAA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Muito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B764" w14:textId="77777777" w:rsidR="00B62462" w:rsidRPr="00540654" w:rsidRDefault="00B62462" w:rsidP="00B62462">
            <w:pPr>
              <w:jc w:val="center"/>
              <w:rPr>
                <w:rFonts w:asciiTheme="minorHAnsi" w:hAnsiTheme="minorHAnsi" w:cstheme="minorHAnsi"/>
                <w:color w:val="C0C0C0"/>
                <w:sz w:val="14"/>
                <w:szCs w:val="14"/>
              </w:rPr>
            </w:pPr>
            <w:r w:rsidRPr="00540654">
              <w:rPr>
                <w:rFonts w:asciiTheme="minorHAnsi" w:hAnsiTheme="minorHAnsi" w:cstheme="minorHAnsi"/>
                <w:color w:val="C0C0C0"/>
                <w:sz w:val="14"/>
                <w:szCs w:val="14"/>
              </w:rPr>
              <w:t>Excelente</w:t>
            </w:r>
          </w:p>
        </w:tc>
      </w:tr>
    </w:tbl>
    <w:p w14:paraId="568420EB" w14:textId="264B2C49" w:rsidR="006246FF" w:rsidRDefault="006246FF" w:rsidP="006246FF">
      <w:pPr>
        <w:rPr>
          <w:rFonts w:ascii="Calibri" w:hAnsi="Calibri"/>
          <w:b/>
          <w:noProof/>
          <w:sz w:val="16"/>
          <w:szCs w:val="16"/>
          <w:lang w:eastAsia="en-US"/>
        </w:rPr>
      </w:pPr>
    </w:p>
    <w:p w14:paraId="22413FE7" w14:textId="69289D19" w:rsidR="00EB5678" w:rsidRDefault="00B62462" w:rsidP="005B2B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2462">
        <w:rPr>
          <w:rFonts w:ascii="Calibri" w:hAnsi="Calibri" w:cs="Calibri"/>
          <w:b/>
          <w:sz w:val="20"/>
          <w:szCs w:val="20"/>
        </w:rPr>
        <w:t>Descrição qualitativa complementar para a avaliação:</w:t>
      </w:r>
    </w:p>
    <w:p w14:paraId="76FD10C9" w14:textId="074FFA48" w:rsidR="001D4C72" w:rsidRDefault="001D4C72" w:rsidP="005B2B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287B7AA9" w14:textId="77777777" w:rsidR="001D4C72" w:rsidRDefault="001D4C72" w:rsidP="001D4C7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00A02315" w14:textId="77777777" w:rsidR="001D4C72" w:rsidRDefault="001D4C72" w:rsidP="001D4C7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5D086C55" w14:textId="77777777" w:rsidR="001D4C72" w:rsidRDefault="001D4C72" w:rsidP="001D4C7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2B796B0C" w14:textId="77777777" w:rsidR="001D4C72" w:rsidRDefault="001D4C72" w:rsidP="001D4C7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1A7BA4B4" w14:textId="77777777" w:rsidR="001D4C72" w:rsidRDefault="001D4C72" w:rsidP="001D4C7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21D1E712" w14:textId="5734F781" w:rsidR="001D4C72" w:rsidRDefault="00B62462" w:rsidP="00B62462">
      <w:pPr>
        <w:tabs>
          <w:tab w:val="left" w:pos="55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86A89A7" w14:textId="77777777" w:rsidR="00C401D4" w:rsidRDefault="00C401D4" w:rsidP="005B2B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EAE48F7" w14:textId="26F0C905" w:rsidR="005B2B0C" w:rsidRPr="005B2B0C" w:rsidRDefault="005B2B0C" w:rsidP="005B2B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B0C">
        <w:rPr>
          <w:rFonts w:asciiTheme="minorHAnsi" w:hAnsiTheme="minorHAnsi" w:cstheme="minorHAnsi"/>
          <w:sz w:val="20"/>
          <w:szCs w:val="20"/>
        </w:rPr>
        <w:t>_____</w:t>
      </w:r>
      <w:r w:rsidR="00C10FB6">
        <w:rPr>
          <w:rFonts w:asciiTheme="minorHAnsi" w:hAnsiTheme="minorHAnsi" w:cstheme="minorHAnsi"/>
          <w:sz w:val="20"/>
          <w:szCs w:val="20"/>
        </w:rPr>
        <w:t>__</w:t>
      </w:r>
      <w:r w:rsidR="00B62462">
        <w:rPr>
          <w:rFonts w:asciiTheme="minorHAnsi" w:hAnsiTheme="minorHAnsi" w:cstheme="minorHAnsi"/>
          <w:sz w:val="20"/>
          <w:szCs w:val="20"/>
        </w:rPr>
        <w:t>__</w:t>
      </w:r>
      <w:r w:rsidR="00C10FB6">
        <w:rPr>
          <w:rFonts w:asciiTheme="minorHAnsi" w:hAnsiTheme="minorHAnsi" w:cstheme="minorHAnsi"/>
          <w:sz w:val="20"/>
          <w:szCs w:val="20"/>
        </w:rPr>
        <w:t>________</w:t>
      </w:r>
      <w:r w:rsidRPr="005B2B0C">
        <w:rPr>
          <w:rFonts w:asciiTheme="minorHAnsi" w:hAnsiTheme="minorHAnsi" w:cstheme="minorHAnsi"/>
          <w:sz w:val="20"/>
          <w:szCs w:val="20"/>
        </w:rPr>
        <w:t xml:space="preserve">__________________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</w:t>
      </w:r>
      <w:r w:rsidRPr="005B2B0C">
        <w:rPr>
          <w:rFonts w:asciiTheme="minorHAnsi" w:hAnsiTheme="minorHAnsi" w:cstheme="minorHAnsi"/>
          <w:sz w:val="20"/>
          <w:szCs w:val="20"/>
        </w:rPr>
        <w:t xml:space="preserve">       Data ___ / ___ / _______</w:t>
      </w:r>
    </w:p>
    <w:p w14:paraId="0401B72C" w14:textId="77777777" w:rsidR="000A79A3" w:rsidRDefault="00B62462" w:rsidP="00B624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B62462">
        <w:rPr>
          <w:rFonts w:asciiTheme="minorHAnsi" w:hAnsiTheme="minorHAnsi" w:cstheme="minorHAnsi"/>
          <w:sz w:val="20"/>
          <w:szCs w:val="20"/>
        </w:rPr>
        <w:t xml:space="preserve">Responsável do Estágio na Instituição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14:paraId="08886120" w14:textId="77777777" w:rsidR="000A79A3" w:rsidRDefault="000A79A3" w:rsidP="00B62462">
      <w:pPr>
        <w:rPr>
          <w:rFonts w:asciiTheme="minorHAnsi" w:hAnsiTheme="minorHAnsi" w:cstheme="minorHAnsi"/>
          <w:sz w:val="20"/>
          <w:szCs w:val="20"/>
        </w:rPr>
      </w:pPr>
    </w:p>
    <w:p w14:paraId="72BA1DA6" w14:textId="77777777" w:rsidR="000A79A3" w:rsidRDefault="000A79A3" w:rsidP="00B62462">
      <w:pPr>
        <w:rPr>
          <w:rFonts w:asciiTheme="minorHAnsi" w:hAnsiTheme="minorHAnsi" w:cstheme="minorHAnsi"/>
          <w:sz w:val="20"/>
          <w:szCs w:val="20"/>
        </w:rPr>
      </w:pPr>
    </w:p>
    <w:p w14:paraId="2FDF0121" w14:textId="77777777" w:rsidR="000A79A3" w:rsidRDefault="000A79A3" w:rsidP="00B62462">
      <w:pPr>
        <w:rPr>
          <w:rFonts w:asciiTheme="minorHAnsi" w:hAnsiTheme="minorHAnsi" w:cstheme="minorHAnsi"/>
          <w:sz w:val="20"/>
          <w:szCs w:val="20"/>
        </w:rPr>
      </w:pPr>
    </w:p>
    <w:p w14:paraId="0D5F7A31" w14:textId="77777777" w:rsidR="000A79A3" w:rsidRDefault="000A79A3" w:rsidP="00B62462">
      <w:pPr>
        <w:rPr>
          <w:rFonts w:asciiTheme="minorHAnsi" w:hAnsiTheme="minorHAnsi" w:cstheme="minorHAnsi"/>
          <w:sz w:val="20"/>
          <w:szCs w:val="20"/>
        </w:rPr>
      </w:pPr>
    </w:p>
    <w:p w14:paraId="0DA0DDFF" w14:textId="57CF77E3" w:rsidR="005B2B0C" w:rsidRDefault="005B2B0C" w:rsidP="000A79A3">
      <w:pPr>
        <w:jc w:val="right"/>
        <w:rPr>
          <w:rFonts w:ascii="Calibri" w:hAnsi="Calibri" w:cs="Calibri"/>
          <w:sz w:val="18"/>
          <w:szCs w:val="18"/>
        </w:rPr>
      </w:pPr>
      <w:r w:rsidRPr="00C42839">
        <w:rPr>
          <w:rFonts w:ascii="Calibri" w:hAnsi="Calibri" w:cs="Calibri"/>
          <w:sz w:val="18"/>
          <w:szCs w:val="18"/>
        </w:rPr>
        <w:t>Obrigado pela colaboração!</w:t>
      </w:r>
    </w:p>
    <w:p w14:paraId="376FC0B4" w14:textId="574B8B91" w:rsidR="00B62462" w:rsidRDefault="00B62462" w:rsidP="00B62462">
      <w:pPr>
        <w:rPr>
          <w:rFonts w:ascii="Calibri" w:hAnsi="Calibri" w:cs="Calibri"/>
          <w:sz w:val="18"/>
          <w:szCs w:val="18"/>
        </w:rPr>
      </w:pPr>
    </w:p>
    <w:p w14:paraId="0836146B" w14:textId="74129AC2" w:rsidR="00B62462" w:rsidRDefault="00B62462" w:rsidP="00B62462">
      <w:pPr>
        <w:rPr>
          <w:rFonts w:ascii="Calibri" w:hAnsi="Calibri" w:cs="Calibri"/>
          <w:sz w:val="18"/>
          <w:szCs w:val="18"/>
        </w:rPr>
      </w:pPr>
    </w:p>
    <w:p w14:paraId="78FF115C" w14:textId="56B4AF4F" w:rsidR="00B62462" w:rsidRPr="00B62462" w:rsidRDefault="00B62462" w:rsidP="00B6246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Enviar para: </w:t>
      </w:r>
      <w:hyperlink r:id="rId8" w:history="1">
        <w:r w:rsidRPr="00C314D6">
          <w:rPr>
            <w:rStyle w:val="Hiperligao"/>
            <w:rFonts w:ascii="Calibri" w:hAnsi="Calibri" w:cs="Calibri"/>
            <w:sz w:val="18"/>
            <w:szCs w:val="18"/>
          </w:rPr>
          <w:t>gaiei-estagios@esec.pt</w:t>
        </w:r>
      </w:hyperlink>
      <w:r>
        <w:rPr>
          <w:rFonts w:ascii="Calibri" w:hAnsi="Calibri" w:cs="Calibri"/>
          <w:sz w:val="18"/>
          <w:szCs w:val="18"/>
        </w:rPr>
        <w:t xml:space="preserve"> ou ESEC - </w:t>
      </w:r>
      <w:r w:rsidRPr="00B62462">
        <w:rPr>
          <w:rFonts w:ascii="Calibri" w:hAnsi="Calibri" w:cs="Calibri"/>
          <w:sz w:val="18"/>
          <w:szCs w:val="18"/>
        </w:rPr>
        <w:t>Gabinete de Apoio à Investigaçã</w:t>
      </w:r>
      <w:r>
        <w:rPr>
          <w:rFonts w:ascii="Calibri" w:hAnsi="Calibri" w:cs="Calibri"/>
          <w:sz w:val="18"/>
          <w:szCs w:val="18"/>
        </w:rPr>
        <w:t xml:space="preserve">o, Ensino e Internacionalização, </w:t>
      </w:r>
      <w:r w:rsidRPr="00B62462">
        <w:rPr>
          <w:rFonts w:ascii="Calibri" w:hAnsi="Calibri" w:cs="Calibri"/>
          <w:sz w:val="18"/>
          <w:szCs w:val="18"/>
        </w:rPr>
        <w:t xml:space="preserve">Rua D. João III </w:t>
      </w:r>
      <w:r>
        <w:rPr>
          <w:rFonts w:ascii="Calibri" w:hAnsi="Calibri" w:cs="Calibri"/>
          <w:sz w:val="18"/>
          <w:szCs w:val="18"/>
        </w:rPr>
        <w:t>–</w:t>
      </w:r>
      <w:r w:rsidRPr="00B62462">
        <w:rPr>
          <w:rFonts w:ascii="Calibri" w:hAnsi="Calibri" w:cs="Calibri"/>
          <w:sz w:val="18"/>
          <w:szCs w:val="18"/>
        </w:rPr>
        <w:t xml:space="preserve"> SOLUM</w:t>
      </w:r>
      <w:r>
        <w:rPr>
          <w:rFonts w:ascii="Calibri" w:hAnsi="Calibri" w:cs="Calibri"/>
          <w:sz w:val="18"/>
          <w:szCs w:val="18"/>
        </w:rPr>
        <w:t xml:space="preserve">, </w:t>
      </w:r>
      <w:r w:rsidRPr="00B62462">
        <w:rPr>
          <w:rFonts w:ascii="Calibri" w:hAnsi="Calibri" w:cs="Calibri"/>
          <w:sz w:val="18"/>
          <w:szCs w:val="18"/>
        </w:rPr>
        <w:t>3030 - 329 COIMBRA</w:t>
      </w:r>
    </w:p>
    <w:sectPr w:rsidR="00B62462" w:rsidRPr="00B62462" w:rsidSect="00C42839">
      <w:headerReference w:type="default" r:id="rId9"/>
      <w:footerReference w:type="default" r:id="rId10"/>
      <w:pgSz w:w="11906" w:h="16838"/>
      <w:pgMar w:top="1418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0594" w14:textId="77777777" w:rsidR="00EF00D8" w:rsidRDefault="00EF00D8" w:rsidP="00747A5B">
      <w:r>
        <w:separator/>
      </w:r>
    </w:p>
  </w:endnote>
  <w:endnote w:type="continuationSeparator" w:id="0">
    <w:p w14:paraId="34FBEFC0" w14:textId="77777777" w:rsidR="00EF00D8" w:rsidRDefault="00EF00D8" w:rsidP="0074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Arial"/>
    <w:charset w:val="00"/>
    <w:family w:val="swiss"/>
    <w:pitch w:val="variable"/>
    <w:sig w:usb0="00000001" w:usb1="5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AB74" w14:textId="27A9D77A" w:rsidR="00C10FB6" w:rsidRPr="00C10FB6" w:rsidRDefault="00C10FB6" w:rsidP="00C10FB6">
    <w:pPr>
      <w:pStyle w:val="Rodap"/>
      <w:jc w:val="right"/>
      <w:rPr>
        <w:rFonts w:ascii="Calibri" w:hAnsi="Calibri" w:cs="Calibri"/>
        <w:sz w:val="20"/>
        <w:szCs w:val="20"/>
      </w:rPr>
    </w:pPr>
  </w:p>
  <w:p w14:paraId="59B7DD6D" w14:textId="7987F4C0" w:rsidR="00C10FB6" w:rsidRDefault="00C10FB6" w:rsidP="00C10FB6">
    <w:pPr>
      <w:pStyle w:val="Rodap"/>
      <w:rPr>
        <w:rFonts w:ascii="Calibri" w:hAnsi="Calibri" w:cs="Calibr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Modelo 2.2</w:t>
    </w:r>
    <w:r w:rsidR="000D345C">
      <w:rPr>
        <w:rFonts w:asciiTheme="majorHAnsi" w:hAnsiTheme="majorHAnsi" w:cstheme="majorHAnsi"/>
        <w:sz w:val="20"/>
        <w:szCs w:val="20"/>
      </w:rPr>
      <w:t>30</w:t>
    </w:r>
    <w:r>
      <w:rPr>
        <w:rFonts w:asciiTheme="majorHAnsi" w:hAnsiTheme="majorHAnsi" w:cstheme="majorHAnsi"/>
        <w:sz w:val="20"/>
        <w:szCs w:val="20"/>
      </w:rPr>
      <w:t xml:space="preserve">_00                                                                                                                                                            </w:t>
    </w:r>
    <w:sdt>
      <w:sdtPr>
        <w:rPr>
          <w:rFonts w:ascii="Calibri" w:hAnsi="Calibri" w:cs="Calibri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rFonts w:ascii="Calibri" w:hAnsi="Calibri" w:cs="Calibri"/>
            <w:sz w:val="20"/>
            <w:szCs w:val="20"/>
          </w:rPr>
          <w:t xml:space="preserve">           </w:t>
        </w:r>
        <w:r w:rsidRPr="00C10FB6">
          <w:rPr>
            <w:rFonts w:ascii="Calibri" w:hAnsi="Calibri" w:cs="Calibri"/>
            <w:sz w:val="20"/>
            <w:szCs w:val="20"/>
          </w:rPr>
          <w:t xml:space="preserve">Página </w:t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fldChar w:fldCharType="begin"/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instrText>PAGE</w:instrText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fldChar w:fldCharType="separate"/>
        </w:r>
        <w:r w:rsidR="00FC5EBA">
          <w:rPr>
            <w:rFonts w:ascii="Calibri" w:hAnsi="Calibri" w:cs="Calibri"/>
            <w:b/>
            <w:bCs/>
            <w:noProof/>
            <w:sz w:val="20"/>
            <w:szCs w:val="20"/>
          </w:rPr>
          <w:t>2</w:t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fldChar w:fldCharType="end"/>
        </w:r>
        <w:r w:rsidRPr="00C10FB6">
          <w:rPr>
            <w:rFonts w:ascii="Calibri" w:hAnsi="Calibri" w:cs="Calibri"/>
            <w:sz w:val="20"/>
            <w:szCs w:val="20"/>
          </w:rPr>
          <w:t xml:space="preserve"> de </w:t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fldChar w:fldCharType="begin"/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instrText>NUMPAGES</w:instrText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fldChar w:fldCharType="separate"/>
        </w:r>
        <w:r w:rsidR="00FC5EBA">
          <w:rPr>
            <w:rFonts w:ascii="Calibri" w:hAnsi="Calibri" w:cs="Calibri"/>
            <w:b/>
            <w:bCs/>
            <w:noProof/>
            <w:sz w:val="20"/>
            <w:szCs w:val="20"/>
          </w:rPr>
          <w:t>2</w:t>
        </w:r>
        <w:r w:rsidRPr="00C10FB6">
          <w:rPr>
            <w:rFonts w:ascii="Calibri" w:hAnsi="Calibri" w:cs="Calibri"/>
            <w:b/>
            <w:bCs/>
            <w:sz w:val="20"/>
            <w:szCs w:val="20"/>
          </w:rPr>
          <w:fldChar w:fldCharType="end"/>
        </w:r>
      </w:sdtContent>
    </w:sdt>
  </w:p>
  <w:p w14:paraId="6F779AED" w14:textId="77777777" w:rsidR="00C10FB6" w:rsidRDefault="00C10FB6" w:rsidP="00C10FB6">
    <w:pPr>
      <w:pStyle w:val="Rodap"/>
      <w:ind w:left="-142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16"/>
        <w:szCs w:val="16"/>
      </w:rPr>
      <w:t xml:space="preserve">    SISTEMA INTERNO DE GARANTIA DA QUALIDADE</w:t>
    </w:r>
    <w:r>
      <w:rPr>
        <w:rFonts w:ascii="Calibri Light" w:eastAsia="Calibri Light" w:hAnsi="Calibri Light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C63D" w14:textId="77777777" w:rsidR="00EF00D8" w:rsidRDefault="00EF00D8" w:rsidP="00747A5B">
      <w:r>
        <w:separator/>
      </w:r>
    </w:p>
  </w:footnote>
  <w:footnote w:type="continuationSeparator" w:id="0">
    <w:p w14:paraId="7CBD622B" w14:textId="77777777" w:rsidR="00EF00D8" w:rsidRDefault="00EF00D8" w:rsidP="0074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CEB0" w14:textId="55129826" w:rsidR="00747A5B" w:rsidRDefault="00FC5EBA" w:rsidP="00FC5EBA">
    <w:pPr>
      <w:pStyle w:val="Cabealho"/>
      <w:tabs>
        <w:tab w:val="clear" w:pos="4252"/>
        <w:tab w:val="clear" w:pos="8504"/>
        <w:tab w:val="left" w:pos="21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E18635" wp14:editId="275875A7">
              <wp:simplePos x="0" y="0"/>
              <wp:positionH relativeFrom="margin">
                <wp:posOffset>2498090</wp:posOffset>
              </wp:positionH>
              <wp:positionV relativeFrom="paragraph">
                <wp:posOffset>330835</wp:posOffset>
              </wp:positionV>
              <wp:extent cx="4145280" cy="695960"/>
              <wp:effectExtent l="0" t="0" r="0" b="8890"/>
              <wp:wrapThrough wrapText="bothSides">
                <wp:wrapPolygon edited="0">
                  <wp:start x="199" y="0"/>
                  <wp:lineTo x="199" y="21285"/>
                  <wp:lineTo x="21243" y="21285"/>
                  <wp:lineTo x="21243" y="0"/>
                  <wp:lineTo x="199" y="0"/>
                </wp:wrapPolygon>
              </wp:wrapThrough>
              <wp:docPr id="2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528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E170A" w14:textId="77777777" w:rsidR="00240F33" w:rsidRDefault="00240F33" w:rsidP="00240F33">
                          <w:pPr>
                            <w:pStyle w:val="LegendaFiguras"/>
                            <w:spacing w:line="240" w:lineRule="auto"/>
                            <w:jc w:val="right"/>
                            <w:rPr>
                              <w:rFonts w:ascii="HP Simplified" w:hAnsi="HP Simplified"/>
                              <w:b/>
                              <w:color w:val="A6A6A6" w:themeColor="background1" w:themeShade="A6"/>
                              <w:sz w:val="22"/>
                              <w:szCs w:val="22"/>
                            </w:rPr>
                          </w:pPr>
                        </w:p>
                        <w:p w14:paraId="50AB5D83" w14:textId="5D210EAB" w:rsidR="000A79A3" w:rsidRDefault="000A79A3" w:rsidP="000A79A3">
                          <w:pPr>
                            <w:pStyle w:val="LegendaFiguras"/>
                            <w:spacing w:line="240" w:lineRule="auto"/>
                            <w:jc w:val="right"/>
                            <w:rPr>
                              <w:rFonts w:ascii="HP Simplified" w:hAnsi="HP Simplified"/>
                              <w:b/>
                              <w:color w:val="A6A6A6" w:themeColor="background1" w:themeShade="A6"/>
                              <w:sz w:val="22"/>
                              <w:szCs w:val="22"/>
                            </w:rPr>
                          </w:pPr>
                        </w:p>
                        <w:p w14:paraId="433FF8B4" w14:textId="4E3B3C2E" w:rsidR="00A5318E" w:rsidRDefault="00240F33" w:rsidP="000A79A3">
                          <w:pPr>
                            <w:pStyle w:val="LegendaFiguras"/>
                            <w:spacing w:line="240" w:lineRule="auto"/>
                            <w:jc w:val="right"/>
                            <w:rPr>
                              <w:rFonts w:ascii="HP Simplified" w:hAnsi="HP Simplified"/>
                              <w:b/>
                              <w:color w:val="A6A6A6" w:themeColor="background1" w:themeShade="A6"/>
                              <w:sz w:val="22"/>
                              <w:szCs w:val="22"/>
                            </w:rPr>
                          </w:pPr>
                          <w:r w:rsidRPr="00240F33">
                            <w:rPr>
                              <w:rFonts w:ascii="HP Simplified" w:hAnsi="HP Simplified"/>
                              <w:b/>
                              <w:color w:val="A6A6A6" w:themeColor="background1" w:themeShade="A6"/>
                              <w:sz w:val="22"/>
                              <w:szCs w:val="22"/>
                            </w:rPr>
                            <w:t>GRELHA DE AVALIAÇÃO DE DESEMPENHO</w:t>
                          </w:r>
                          <w:r w:rsidR="000A79A3">
                            <w:rPr>
                              <w:rFonts w:ascii="HP Simplified" w:hAnsi="HP Simplified"/>
                              <w:b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DE ESTÁGIO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86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7pt;margin-top:26.05pt;width:326.4pt;height:54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" filled="f" stroked="f">
              <v:textbox>
                <w:txbxContent>
                  <w:p w14:paraId="5BAE170A" w14:textId="77777777" w:rsidR="00240F33" w:rsidRDefault="00240F33" w:rsidP="00240F33">
                    <w:pPr>
                      <w:pStyle w:val="LegendaFiguras"/>
                      <w:spacing w:line="240" w:lineRule="auto"/>
                      <w:jc w:val="right"/>
                      <w:rPr>
                        <w:rFonts w:ascii="HP Simplified" w:hAnsi="HP Simplified"/>
                        <w:b/>
                        <w:color w:val="A6A6A6" w:themeColor="background1" w:themeShade="A6"/>
                        <w:sz w:val="22"/>
                        <w:szCs w:val="22"/>
                      </w:rPr>
                    </w:pPr>
                  </w:p>
                  <w:p w14:paraId="50AB5D83" w14:textId="5D210EAB" w:rsidR="000A79A3" w:rsidRDefault="000A79A3" w:rsidP="000A79A3">
                    <w:pPr>
                      <w:pStyle w:val="LegendaFiguras"/>
                      <w:spacing w:line="240" w:lineRule="auto"/>
                      <w:jc w:val="right"/>
                      <w:rPr>
                        <w:rFonts w:ascii="HP Simplified" w:hAnsi="HP Simplified"/>
                        <w:b/>
                        <w:color w:val="A6A6A6" w:themeColor="background1" w:themeShade="A6"/>
                        <w:sz w:val="22"/>
                        <w:szCs w:val="22"/>
                      </w:rPr>
                    </w:pPr>
                  </w:p>
                  <w:p w14:paraId="433FF8B4" w14:textId="4E3B3C2E" w:rsidR="00A5318E" w:rsidRDefault="00240F33" w:rsidP="000A79A3">
                    <w:pPr>
                      <w:pStyle w:val="LegendaFiguras"/>
                      <w:spacing w:line="240" w:lineRule="auto"/>
                      <w:jc w:val="right"/>
                      <w:rPr>
                        <w:rFonts w:ascii="HP Simplified" w:hAnsi="HP Simplified"/>
                        <w:b/>
                        <w:color w:val="A6A6A6" w:themeColor="background1" w:themeShade="A6"/>
                        <w:sz w:val="22"/>
                        <w:szCs w:val="22"/>
                      </w:rPr>
                    </w:pPr>
                    <w:r w:rsidRPr="00240F33">
                      <w:rPr>
                        <w:rFonts w:ascii="HP Simplified" w:hAnsi="HP Simplified"/>
                        <w:b/>
                        <w:color w:val="A6A6A6" w:themeColor="background1" w:themeShade="A6"/>
                        <w:sz w:val="22"/>
                        <w:szCs w:val="22"/>
                      </w:rPr>
                      <w:t>GRELHA DE AVALIAÇÃO DE DESEMPENHO</w:t>
                    </w:r>
                    <w:r w:rsidR="000A79A3">
                      <w:rPr>
                        <w:rFonts w:ascii="HP Simplified" w:hAnsi="HP Simplified"/>
                        <w:b/>
                        <w:color w:val="A6A6A6" w:themeColor="background1" w:themeShade="A6"/>
                        <w:sz w:val="22"/>
                        <w:szCs w:val="22"/>
                      </w:rPr>
                      <w:t xml:space="preserve"> DE ESTÁGIO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0A79A3">
      <w:rPr>
        <w:noProof/>
      </w:rPr>
      <w:drawing>
        <wp:anchor distT="0" distB="0" distL="114300" distR="114300" simplePos="0" relativeHeight="251658752" behindDoc="1" locked="0" layoutInCell="1" allowOverlap="1" wp14:anchorId="0CBFCD9C" wp14:editId="2D57CAB8">
          <wp:simplePos x="0" y="0"/>
          <wp:positionH relativeFrom="margin">
            <wp:posOffset>91440</wp:posOffset>
          </wp:positionH>
          <wp:positionV relativeFrom="paragraph">
            <wp:posOffset>81280</wp:posOffset>
          </wp:positionV>
          <wp:extent cx="1140460" cy="926465"/>
          <wp:effectExtent l="0" t="0" r="0" b="0"/>
          <wp:wrapNone/>
          <wp:docPr id="2" name="Imagem 2" descr="R:\NESP\2019-2020\LOGOTIPOS\ESEC-laranja-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:\NESP\2019-2020\LOGOTIPOS\ESEC-laranja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9A3">
      <w:tab/>
    </w:r>
    <w:r w:rsidRPr="00FC5EBA">
      <w:rPr>
        <w:noProof/>
      </w:rPr>
      <w:drawing>
        <wp:inline distT="0" distB="0" distL="0" distR="0" wp14:anchorId="4AC33B3B" wp14:editId="3EC429F0">
          <wp:extent cx="1051560" cy="105156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03F26" w14:textId="77777777" w:rsidR="00B62462" w:rsidRDefault="00B624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F33"/>
    <w:multiLevelType w:val="multilevel"/>
    <w:tmpl w:val="6C40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AD0EB8"/>
    <w:multiLevelType w:val="multilevel"/>
    <w:tmpl w:val="D97CE7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EB708A"/>
    <w:multiLevelType w:val="multilevel"/>
    <w:tmpl w:val="EB32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F05CB8"/>
    <w:multiLevelType w:val="multilevel"/>
    <w:tmpl w:val="8A2C22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29A5D17"/>
    <w:multiLevelType w:val="hybridMultilevel"/>
    <w:tmpl w:val="0A18BD86"/>
    <w:lvl w:ilvl="0" w:tplc="6DFE495A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313"/>
    <w:multiLevelType w:val="hybridMultilevel"/>
    <w:tmpl w:val="5CF49778"/>
    <w:lvl w:ilvl="0" w:tplc="6704A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4AF3E">
      <w:numFmt w:val="none"/>
      <w:lvlText w:val=""/>
      <w:lvlJc w:val="left"/>
      <w:pPr>
        <w:tabs>
          <w:tab w:val="num" w:pos="360"/>
        </w:tabs>
      </w:pPr>
    </w:lvl>
    <w:lvl w:ilvl="2" w:tplc="8B6E68D2">
      <w:numFmt w:val="none"/>
      <w:lvlText w:val=""/>
      <w:lvlJc w:val="left"/>
      <w:pPr>
        <w:tabs>
          <w:tab w:val="num" w:pos="360"/>
        </w:tabs>
      </w:pPr>
    </w:lvl>
    <w:lvl w:ilvl="3" w:tplc="DD989BAC">
      <w:numFmt w:val="none"/>
      <w:lvlText w:val=""/>
      <w:lvlJc w:val="left"/>
      <w:pPr>
        <w:tabs>
          <w:tab w:val="num" w:pos="360"/>
        </w:tabs>
      </w:pPr>
    </w:lvl>
    <w:lvl w:ilvl="4" w:tplc="A550783A">
      <w:numFmt w:val="none"/>
      <w:lvlText w:val=""/>
      <w:lvlJc w:val="left"/>
      <w:pPr>
        <w:tabs>
          <w:tab w:val="num" w:pos="360"/>
        </w:tabs>
      </w:pPr>
    </w:lvl>
    <w:lvl w:ilvl="5" w:tplc="D8967698">
      <w:numFmt w:val="none"/>
      <w:lvlText w:val=""/>
      <w:lvlJc w:val="left"/>
      <w:pPr>
        <w:tabs>
          <w:tab w:val="num" w:pos="360"/>
        </w:tabs>
      </w:pPr>
    </w:lvl>
    <w:lvl w:ilvl="6" w:tplc="2F145CCE">
      <w:numFmt w:val="none"/>
      <w:lvlText w:val=""/>
      <w:lvlJc w:val="left"/>
      <w:pPr>
        <w:tabs>
          <w:tab w:val="num" w:pos="360"/>
        </w:tabs>
      </w:pPr>
    </w:lvl>
    <w:lvl w:ilvl="7" w:tplc="BB068FCC">
      <w:numFmt w:val="none"/>
      <w:lvlText w:val=""/>
      <w:lvlJc w:val="left"/>
      <w:pPr>
        <w:tabs>
          <w:tab w:val="num" w:pos="360"/>
        </w:tabs>
      </w:pPr>
    </w:lvl>
    <w:lvl w:ilvl="8" w:tplc="E9BECF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3193B05"/>
    <w:multiLevelType w:val="hybridMultilevel"/>
    <w:tmpl w:val="B1B4B1C0"/>
    <w:lvl w:ilvl="0" w:tplc="08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64625"/>
    <w:multiLevelType w:val="multilevel"/>
    <w:tmpl w:val="5464E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3747AC0"/>
    <w:multiLevelType w:val="hybridMultilevel"/>
    <w:tmpl w:val="AFA039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502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76606">
    <w:abstractNumId w:val="0"/>
  </w:num>
  <w:num w:numId="2" w16cid:durableId="135150445">
    <w:abstractNumId w:val="8"/>
  </w:num>
  <w:num w:numId="3" w16cid:durableId="311718752">
    <w:abstractNumId w:val="1"/>
  </w:num>
  <w:num w:numId="4" w16cid:durableId="1284849044">
    <w:abstractNumId w:val="7"/>
  </w:num>
  <w:num w:numId="5" w16cid:durableId="1633512772">
    <w:abstractNumId w:val="2"/>
  </w:num>
  <w:num w:numId="6" w16cid:durableId="1153374966">
    <w:abstractNumId w:val="4"/>
  </w:num>
  <w:num w:numId="7" w16cid:durableId="1070082679">
    <w:abstractNumId w:val="5"/>
  </w:num>
  <w:num w:numId="8" w16cid:durableId="1503355536">
    <w:abstractNumId w:val="3"/>
  </w:num>
  <w:num w:numId="9" w16cid:durableId="193809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5B"/>
    <w:rsid w:val="000434AD"/>
    <w:rsid w:val="000A79A3"/>
    <w:rsid w:val="000C5F3E"/>
    <w:rsid w:val="000C730B"/>
    <w:rsid w:val="000D345C"/>
    <w:rsid w:val="00134C52"/>
    <w:rsid w:val="00144D51"/>
    <w:rsid w:val="001765D6"/>
    <w:rsid w:val="001B1114"/>
    <w:rsid w:val="001D4C72"/>
    <w:rsid w:val="00215D64"/>
    <w:rsid w:val="002164CE"/>
    <w:rsid w:val="002240E6"/>
    <w:rsid w:val="00240F33"/>
    <w:rsid w:val="002727B0"/>
    <w:rsid w:val="00276FB7"/>
    <w:rsid w:val="002D1F12"/>
    <w:rsid w:val="003305C4"/>
    <w:rsid w:val="00331BCA"/>
    <w:rsid w:val="00352DEF"/>
    <w:rsid w:val="003D1E15"/>
    <w:rsid w:val="004450D4"/>
    <w:rsid w:val="004A190D"/>
    <w:rsid w:val="004B3854"/>
    <w:rsid w:val="004B6BA6"/>
    <w:rsid w:val="004D07C9"/>
    <w:rsid w:val="0051628D"/>
    <w:rsid w:val="00540654"/>
    <w:rsid w:val="005457C4"/>
    <w:rsid w:val="00567DF5"/>
    <w:rsid w:val="0059067D"/>
    <w:rsid w:val="00595989"/>
    <w:rsid w:val="005A7002"/>
    <w:rsid w:val="005B2B0C"/>
    <w:rsid w:val="005B3CD8"/>
    <w:rsid w:val="005C02F5"/>
    <w:rsid w:val="005C0BDF"/>
    <w:rsid w:val="005C785C"/>
    <w:rsid w:val="006242ED"/>
    <w:rsid w:val="006246FF"/>
    <w:rsid w:val="0063751B"/>
    <w:rsid w:val="00652711"/>
    <w:rsid w:val="00670F2A"/>
    <w:rsid w:val="006B25E9"/>
    <w:rsid w:val="006E18A0"/>
    <w:rsid w:val="006F0D73"/>
    <w:rsid w:val="007027A0"/>
    <w:rsid w:val="00720FC0"/>
    <w:rsid w:val="00723A4E"/>
    <w:rsid w:val="00724EBC"/>
    <w:rsid w:val="00747A5B"/>
    <w:rsid w:val="0076582A"/>
    <w:rsid w:val="007831E2"/>
    <w:rsid w:val="007938EC"/>
    <w:rsid w:val="007E65E5"/>
    <w:rsid w:val="008042CD"/>
    <w:rsid w:val="00831664"/>
    <w:rsid w:val="0084277C"/>
    <w:rsid w:val="00873818"/>
    <w:rsid w:val="008A37BD"/>
    <w:rsid w:val="008B37B0"/>
    <w:rsid w:val="008C710A"/>
    <w:rsid w:val="008D5125"/>
    <w:rsid w:val="00956F3B"/>
    <w:rsid w:val="00987D0A"/>
    <w:rsid w:val="009A58AD"/>
    <w:rsid w:val="009F16D0"/>
    <w:rsid w:val="009F730C"/>
    <w:rsid w:val="00A009EA"/>
    <w:rsid w:val="00A3322C"/>
    <w:rsid w:val="00A5318E"/>
    <w:rsid w:val="00A652C9"/>
    <w:rsid w:val="00AA2694"/>
    <w:rsid w:val="00AC7AE6"/>
    <w:rsid w:val="00B06BF6"/>
    <w:rsid w:val="00B112E0"/>
    <w:rsid w:val="00B20625"/>
    <w:rsid w:val="00B57E88"/>
    <w:rsid w:val="00B608CF"/>
    <w:rsid w:val="00B62462"/>
    <w:rsid w:val="00B63815"/>
    <w:rsid w:val="00B9470D"/>
    <w:rsid w:val="00B9693B"/>
    <w:rsid w:val="00BB0BCC"/>
    <w:rsid w:val="00BF76E2"/>
    <w:rsid w:val="00C10FB6"/>
    <w:rsid w:val="00C34151"/>
    <w:rsid w:val="00C401D4"/>
    <w:rsid w:val="00C40CDE"/>
    <w:rsid w:val="00C42839"/>
    <w:rsid w:val="00C55850"/>
    <w:rsid w:val="00C66E2D"/>
    <w:rsid w:val="00C7299A"/>
    <w:rsid w:val="00CA7124"/>
    <w:rsid w:val="00CB27AB"/>
    <w:rsid w:val="00CD376A"/>
    <w:rsid w:val="00CD4585"/>
    <w:rsid w:val="00CF149F"/>
    <w:rsid w:val="00D2719A"/>
    <w:rsid w:val="00D75933"/>
    <w:rsid w:val="00D84917"/>
    <w:rsid w:val="00DA107D"/>
    <w:rsid w:val="00DA7D61"/>
    <w:rsid w:val="00DD4FA4"/>
    <w:rsid w:val="00DE000B"/>
    <w:rsid w:val="00DE0AE2"/>
    <w:rsid w:val="00DE5E34"/>
    <w:rsid w:val="00E12337"/>
    <w:rsid w:val="00E47393"/>
    <w:rsid w:val="00E75FD1"/>
    <w:rsid w:val="00E92F25"/>
    <w:rsid w:val="00E93BBD"/>
    <w:rsid w:val="00EB5678"/>
    <w:rsid w:val="00ED127A"/>
    <w:rsid w:val="00EF00D8"/>
    <w:rsid w:val="00F11C43"/>
    <w:rsid w:val="00F17173"/>
    <w:rsid w:val="00F51461"/>
    <w:rsid w:val="00F70D64"/>
    <w:rsid w:val="00F84F9D"/>
    <w:rsid w:val="00F851D0"/>
    <w:rsid w:val="00F92360"/>
    <w:rsid w:val="00FB02F7"/>
    <w:rsid w:val="00FB0422"/>
    <w:rsid w:val="00FC5EBA"/>
    <w:rsid w:val="00FC6137"/>
    <w:rsid w:val="00FE2D18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6C401B"/>
  <w15:docId w15:val="{8FD90EA6-D68F-493F-93F6-9325015B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87D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56F3B"/>
    <w:pPr>
      <w:keepNext/>
      <w:jc w:val="center"/>
      <w:outlineLvl w:val="1"/>
    </w:pPr>
    <w:rPr>
      <w:rFonts w:ascii="CG Times (W1)" w:hAnsi="CG Times (W1)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47A5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747A5B"/>
  </w:style>
  <w:style w:type="paragraph" w:styleId="Rodap">
    <w:name w:val="footer"/>
    <w:basedOn w:val="Normal"/>
    <w:link w:val="RodapCarter"/>
    <w:uiPriority w:val="99"/>
    <w:unhideWhenUsed/>
    <w:rsid w:val="00747A5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7A5B"/>
  </w:style>
  <w:style w:type="paragraph" w:customStyle="1" w:styleId="LegendaFiguras">
    <w:name w:val="Legenda Figuras"/>
    <w:basedOn w:val="Normal"/>
    <w:qFormat/>
    <w:rsid w:val="00747A5B"/>
    <w:pPr>
      <w:tabs>
        <w:tab w:val="center" w:pos="4677"/>
        <w:tab w:val="right" w:pos="9355"/>
      </w:tabs>
      <w:spacing w:line="360" w:lineRule="auto"/>
      <w:jc w:val="center"/>
    </w:pPr>
    <w:rPr>
      <w:rFonts w:asciiTheme="majorHAnsi" w:hAnsiTheme="majorHAnsi" w:cs="Calibri Light"/>
      <w:sz w:val="18"/>
      <w:szCs w:val="18"/>
    </w:rPr>
  </w:style>
  <w:style w:type="table" w:styleId="TabelacomGrelha">
    <w:name w:val="Table Grid"/>
    <w:basedOn w:val="Tabelanormal"/>
    <w:rsid w:val="0074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7A5B"/>
    <w:pPr>
      <w:ind w:left="720"/>
      <w:contextualSpacing/>
    </w:pPr>
    <w:rPr>
      <w:rFonts w:ascii="Calibri" w:hAnsi="Calibri"/>
      <w:lang w:eastAsia="en-US"/>
    </w:rPr>
  </w:style>
  <w:style w:type="paragraph" w:styleId="Textodenotaderodap">
    <w:name w:val="footnote text"/>
    <w:basedOn w:val="Normal"/>
    <w:link w:val="TextodenotaderodapCarter"/>
    <w:rsid w:val="00747A5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747A5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747A5B"/>
    <w:rPr>
      <w:vertAlign w:val="superscript"/>
    </w:rPr>
  </w:style>
  <w:style w:type="paragraph" w:customStyle="1" w:styleId="Default">
    <w:name w:val="Default"/>
    <w:rsid w:val="00DA10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956F3B"/>
    <w:rPr>
      <w:rFonts w:ascii="CG Times (W1)" w:eastAsia="Times New Roman" w:hAnsi="CG Times (W1)" w:cs="Times New Roman"/>
      <w:b/>
      <w:bCs/>
      <w:sz w:val="20"/>
      <w:szCs w:val="20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87D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067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067D"/>
    <w:rPr>
      <w:rFonts w:ascii="Segoe UI" w:eastAsia="Times New Roman" w:hAnsi="Segoe UI" w:cs="Segoe UI"/>
      <w:sz w:val="18"/>
      <w:szCs w:val="18"/>
      <w:lang w:eastAsia="pt-PT"/>
    </w:rPr>
  </w:style>
  <w:style w:type="paragraph" w:styleId="Corpodetexto3">
    <w:name w:val="Body Text 3"/>
    <w:basedOn w:val="Normal"/>
    <w:link w:val="Corpodetexto3Carter"/>
    <w:semiHidden/>
    <w:unhideWhenUsed/>
    <w:rsid w:val="006246FF"/>
    <w:pPr>
      <w:spacing w:before="120" w:line="360" w:lineRule="auto"/>
      <w:jc w:val="both"/>
    </w:pPr>
    <w:rPr>
      <w:noProof/>
      <w:szCs w:val="20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6246FF"/>
    <w:rPr>
      <w:rFonts w:ascii="Times New Roman" w:eastAsia="Times New Roman" w:hAnsi="Times New Roman" w:cs="Times New Roman"/>
      <w:noProof/>
      <w:sz w:val="24"/>
      <w:szCs w:val="20"/>
    </w:rPr>
  </w:style>
  <w:style w:type="character" w:styleId="Hiperligao">
    <w:name w:val="Hyperlink"/>
    <w:basedOn w:val="Tipodeletrapredefinidodopargrafo"/>
    <w:uiPriority w:val="99"/>
    <w:unhideWhenUsed/>
    <w:rsid w:val="00B62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ei-estagios@esec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FB35C-22F5-4A4F-855C-57C894C6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 Cunha</dc:creator>
  <cp:keywords/>
  <dc:description/>
  <cp:lastModifiedBy>Celine Santos</cp:lastModifiedBy>
  <cp:revision>3</cp:revision>
  <cp:lastPrinted>2026-04-23T08:53:00Z</cp:lastPrinted>
  <dcterms:created xsi:type="dcterms:W3CDTF">2026-04-23T08:52:00Z</dcterms:created>
  <dcterms:modified xsi:type="dcterms:W3CDTF">2026-04-23T08:53:00Z</dcterms:modified>
</cp:coreProperties>
</file>